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5" w:rsidRDefault="00836DA6">
      <w:r>
        <w:t xml:space="preserve">                                      </w:t>
      </w:r>
      <w:r w:rsidR="00166885">
        <w:t xml:space="preserve">Obecní úřad </w:t>
      </w:r>
      <w:proofErr w:type="gramStart"/>
      <w:r w:rsidR="00166885">
        <w:t>Bystročice</w:t>
      </w:r>
      <w:r>
        <w:t>,</w:t>
      </w:r>
      <w:r w:rsidR="00166885">
        <w:t>779 00</w:t>
      </w:r>
      <w:proofErr w:type="gramEnd"/>
      <w:r w:rsidR="00166885">
        <w:t xml:space="preserve"> Bystročice 6</w:t>
      </w:r>
    </w:p>
    <w:p w:rsidR="00C56D89" w:rsidRDefault="00C56D89">
      <w:pPr>
        <w:rPr>
          <w:b/>
          <w:sz w:val="28"/>
          <w:szCs w:val="28"/>
        </w:rPr>
      </w:pPr>
    </w:p>
    <w:p w:rsidR="00166885" w:rsidRDefault="00C56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6DA6">
        <w:rPr>
          <w:b/>
          <w:sz w:val="28"/>
          <w:szCs w:val="28"/>
        </w:rPr>
        <w:t xml:space="preserve">          </w:t>
      </w:r>
      <w:r w:rsidR="00166885" w:rsidRPr="00166885">
        <w:rPr>
          <w:b/>
          <w:sz w:val="28"/>
          <w:szCs w:val="28"/>
        </w:rPr>
        <w:t>Informace o uzavírce</w:t>
      </w:r>
      <w:r w:rsidR="00166885">
        <w:rPr>
          <w:b/>
          <w:sz w:val="28"/>
          <w:szCs w:val="28"/>
        </w:rPr>
        <w:t xml:space="preserve"> silnice III/5704 </w:t>
      </w:r>
      <w:proofErr w:type="spellStart"/>
      <w:r w:rsidR="00166885">
        <w:rPr>
          <w:b/>
          <w:sz w:val="28"/>
          <w:szCs w:val="28"/>
        </w:rPr>
        <w:t>Nedvězí</w:t>
      </w:r>
      <w:proofErr w:type="spellEnd"/>
      <w:r w:rsidR="00166885">
        <w:rPr>
          <w:b/>
          <w:sz w:val="28"/>
          <w:szCs w:val="28"/>
        </w:rPr>
        <w:t xml:space="preserve"> – Bystročice</w:t>
      </w:r>
    </w:p>
    <w:p w:rsidR="00C56D89" w:rsidRDefault="00C56D89">
      <w:pPr>
        <w:rPr>
          <w:sz w:val="24"/>
          <w:szCs w:val="24"/>
        </w:rPr>
      </w:pPr>
    </w:p>
    <w:p w:rsidR="00166885" w:rsidRPr="00836DA6" w:rsidRDefault="00836DA6">
      <w:pPr>
        <w:rPr>
          <w:sz w:val="24"/>
          <w:szCs w:val="24"/>
        </w:rPr>
      </w:pPr>
      <w:r w:rsidRPr="00836DA6">
        <w:rPr>
          <w:sz w:val="24"/>
          <w:szCs w:val="24"/>
        </w:rPr>
        <w:t>V</w:t>
      </w:r>
      <w:r w:rsidR="00166885" w:rsidRPr="00836DA6">
        <w:rPr>
          <w:sz w:val="24"/>
          <w:szCs w:val="24"/>
        </w:rPr>
        <w:t xml:space="preserve"> souvislosti v realizací stavby  </w:t>
      </w:r>
      <w:r w:rsidRPr="00836DA6">
        <w:rPr>
          <w:sz w:val="24"/>
          <w:szCs w:val="24"/>
        </w:rPr>
        <w:t>„Oprava s</w:t>
      </w:r>
      <w:r w:rsidR="00166885" w:rsidRPr="00836DA6">
        <w:rPr>
          <w:sz w:val="24"/>
          <w:szCs w:val="24"/>
        </w:rPr>
        <w:t xml:space="preserve">ilnice III/5704 </w:t>
      </w:r>
      <w:proofErr w:type="spellStart"/>
      <w:r w:rsidR="00166885" w:rsidRPr="00836DA6">
        <w:rPr>
          <w:sz w:val="24"/>
          <w:szCs w:val="24"/>
        </w:rPr>
        <w:t>Nedvězí</w:t>
      </w:r>
      <w:proofErr w:type="spellEnd"/>
      <w:r w:rsidR="00166885" w:rsidRPr="00836DA6">
        <w:rPr>
          <w:sz w:val="24"/>
          <w:szCs w:val="24"/>
        </w:rPr>
        <w:t xml:space="preserve"> – Bystročice“ bude v termínu od </w:t>
      </w:r>
      <w:proofErr w:type="gramStart"/>
      <w:r w:rsidR="00166885" w:rsidRPr="00836DA6">
        <w:rPr>
          <w:sz w:val="24"/>
          <w:szCs w:val="24"/>
        </w:rPr>
        <w:t>1.8.2017</w:t>
      </w:r>
      <w:proofErr w:type="gramEnd"/>
      <w:r w:rsidR="00166885" w:rsidRPr="00836DA6">
        <w:rPr>
          <w:sz w:val="24"/>
          <w:szCs w:val="24"/>
        </w:rPr>
        <w:t xml:space="preserve"> do 31.12.2017 tato silnice uzavřena.</w:t>
      </w:r>
    </w:p>
    <w:p w:rsidR="00166885" w:rsidRPr="00836DA6" w:rsidRDefault="00166885">
      <w:pPr>
        <w:rPr>
          <w:sz w:val="24"/>
          <w:szCs w:val="24"/>
        </w:rPr>
      </w:pPr>
      <w:r w:rsidRPr="00836DA6">
        <w:rPr>
          <w:sz w:val="24"/>
          <w:szCs w:val="24"/>
        </w:rPr>
        <w:t>1)Po předmětném úseku silnice III/5704 jsou provozov</w:t>
      </w:r>
      <w:r w:rsidR="00C56D89">
        <w:rPr>
          <w:sz w:val="24"/>
          <w:szCs w:val="24"/>
        </w:rPr>
        <w:t>á</w:t>
      </w:r>
      <w:r w:rsidRPr="00836DA6">
        <w:rPr>
          <w:sz w:val="24"/>
          <w:szCs w:val="24"/>
        </w:rPr>
        <w:t>ny linky veřejné d</w:t>
      </w:r>
      <w:r w:rsidR="00836DA6" w:rsidRPr="00836DA6">
        <w:rPr>
          <w:sz w:val="24"/>
          <w:szCs w:val="24"/>
        </w:rPr>
        <w:t>opravy</w:t>
      </w:r>
      <w:r w:rsidRPr="00836DA6">
        <w:rPr>
          <w:sz w:val="24"/>
          <w:szCs w:val="24"/>
        </w:rPr>
        <w:t xml:space="preserve"> 890724 Olomouc – Prostějov, 890728 Příkazy – Olomouc- </w:t>
      </w:r>
      <w:proofErr w:type="spellStart"/>
      <w:r w:rsidRPr="00836DA6">
        <w:rPr>
          <w:sz w:val="24"/>
          <w:szCs w:val="24"/>
        </w:rPr>
        <w:t>Lutín</w:t>
      </w:r>
      <w:proofErr w:type="spellEnd"/>
      <w:r w:rsidRPr="00836DA6">
        <w:rPr>
          <w:sz w:val="24"/>
          <w:szCs w:val="24"/>
        </w:rPr>
        <w:t xml:space="preserve"> dopravcem </w:t>
      </w:r>
      <w:proofErr w:type="spellStart"/>
      <w:r w:rsidRPr="00836DA6">
        <w:rPr>
          <w:sz w:val="24"/>
          <w:szCs w:val="24"/>
        </w:rPr>
        <w:t>Arriva</w:t>
      </w:r>
      <w:proofErr w:type="spellEnd"/>
      <w:r w:rsidRPr="00836DA6">
        <w:rPr>
          <w:sz w:val="24"/>
          <w:szCs w:val="24"/>
        </w:rPr>
        <w:t xml:space="preserve"> Morava a.s a spoj </w:t>
      </w:r>
      <w:proofErr w:type="gramStart"/>
      <w:r w:rsidRPr="00836DA6">
        <w:rPr>
          <w:sz w:val="24"/>
          <w:szCs w:val="24"/>
        </w:rPr>
        <w:t>č.34</w:t>
      </w:r>
      <w:proofErr w:type="gramEnd"/>
      <w:r w:rsidRPr="00836DA6">
        <w:rPr>
          <w:sz w:val="24"/>
          <w:szCs w:val="24"/>
        </w:rPr>
        <w:t xml:space="preserve"> linky 780120 Prostějov – Olšany u Prostějova –</w:t>
      </w:r>
      <w:proofErr w:type="spellStart"/>
      <w:r w:rsidRPr="00836DA6">
        <w:rPr>
          <w:sz w:val="24"/>
          <w:szCs w:val="24"/>
        </w:rPr>
        <w:t>Lutín</w:t>
      </w:r>
      <w:proofErr w:type="spellEnd"/>
      <w:r w:rsidRPr="00836DA6">
        <w:rPr>
          <w:sz w:val="24"/>
          <w:szCs w:val="24"/>
        </w:rPr>
        <w:t xml:space="preserve"> – Olomouc, kter</w:t>
      </w:r>
      <w:r w:rsidR="00CC12A8" w:rsidRPr="00836DA6">
        <w:rPr>
          <w:sz w:val="24"/>
          <w:szCs w:val="24"/>
        </w:rPr>
        <w:t>ou</w:t>
      </w:r>
      <w:r w:rsidRPr="00836DA6">
        <w:rPr>
          <w:sz w:val="24"/>
          <w:szCs w:val="24"/>
        </w:rPr>
        <w:t xml:space="preserve"> provozuje dopravce VOJTILA TRANS s.r.o..</w:t>
      </w:r>
    </w:p>
    <w:p w:rsidR="00166885" w:rsidRPr="00836DA6" w:rsidRDefault="00166885">
      <w:pPr>
        <w:rPr>
          <w:sz w:val="24"/>
          <w:szCs w:val="24"/>
        </w:rPr>
      </w:pPr>
      <w:r w:rsidRPr="00836DA6">
        <w:rPr>
          <w:sz w:val="24"/>
          <w:szCs w:val="24"/>
        </w:rPr>
        <w:t xml:space="preserve">2)V době uzavírky budou linky 890724,890728 a spoj </w:t>
      </w:r>
      <w:proofErr w:type="gramStart"/>
      <w:r w:rsidRPr="00836DA6">
        <w:rPr>
          <w:sz w:val="24"/>
          <w:szCs w:val="24"/>
        </w:rPr>
        <w:t>č.34</w:t>
      </w:r>
      <w:proofErr w:type="gramEnd"/>
      <w:r w:rsidRPr="00836DA6">
        <w:rPr>
          <w:sz w:val="24"/>
          <w:szCs w:val="24"/>
        </w:rPr>
        <w:t xml:space="preserve"> linky 780120 provozovány po objízdné trase. Ta povede ze zastávky </w:t>
      </w:r>
      <w:proofErr w:type="gramStart"/>
      <w:r w:rsidRPr="00836DA6">
        <w:rPr>
          <w:sz w:val="24"/>
          <w:szCs w:val="24"/>
        </w:rPr>
        <w:t>Olomouc,</w:t>
      </w:r>
      <w:proofErr w:type="spellStart"/>
      <w:r w:rsidRPr="00836DA6">
        <w:rPr>
          <w:sz w:val="24"/>
          <w:szCs w:val="24"/>
        </w:rPr>
        <w:t>Nedvězí</w:t>
      </w:r>
      <w:proofErr w:type="spellEnd"/>
      <w:proofErr w:type="gramEnd"/>
      <w:r w:rsidRPr="00836DA6">
        <w:rPr>
          <w:sz w:val="24"/>
          <w:szCs w:val="24"/>
        </w:rPr>
        <w:t xml:space="preserve"> po silnici II/570 </w:t>
      </w:r>
      <w:proofErr w:type="spellStart"/>
      <w:r w:rsidRPr="00836DA6">
        <w:rPr>
          <w:sz w:val="24"/>
          <w:szCs w:val="24"/>
        </w:rPr>
        <w:t>Hněvotín</w:t>
      </w:r>
      <w:proofErr w:type="spellEnd"/>
      <w:r w:rsidRPr="00836DA6">
        <w:rPr>
          <w:sz w:val="24"/>
          <w:szCs w:val="24"/>
        </w:rPr>
        <w:t xml:space="preserve">, III/5709 </w:t>
      </w:r>
      <w:proofErr w:type="spellStart"/>
      <w:r w:rsidRPr="00836DA6">
        <w:rPr>
          <w:sz w:val="24"/>
          <w:szCs w:val="24"/>
        </w:rPr>
        <w:t>Žerůvky</w:t>
      </w:r>
      <w:proofErr w:type="spellEnd"/>
      <w:r w:rsidRPr="00836DA6">
        <w:rPr>
          <w:sz w:val="24"/>
          <w:szCs w:val="24"/>
        </w:rPr>
        <w:t>, Bystročice, III/5704 Olšany u Prostěj</w:t>
      </w:r>
      <w:r w:rsidR="00CC12A8" w:rsidRPr="00836DA6">
        <w:rPr>
          <w:sz w:val="24"/>
          <w:szCs w:val="24"/>
        </w:rPr>
        <w:t>ova</w:t>
      </w:r>
      <w:r w:rsidRPr="00836DA6">
        <w:rPr>
          <w:sz w:val="24"/>
          <w:szCs w:val="24"/>
        </w:rPr>
        <w:t xml:space="preserve"> a dále po obvyklé trase. Objízdná trasa je obousměrná.</w:t>
      </w:r>
    </w:p>
    <w:p w:rsidR="00166885" w:rsidRPr="00836DA6" w:rsidRDefault="00166885">
      <w:pPr>
        <w:rPr>
          <w:sz w:val="24"/>
          <w:szCs w:val="24"/>
        </w:rPr>
      </w:pPr>
      <w:r w:rsidRPr="00836DA6">
        <w:rPr>
          <w:sz w:val="24"/>
          <w:szCs w:val="24"/>
        </w:rPr>
        <w:t xml:space="preserve">3)Zastávka Bystročice, obchod bude nahrazena zastávkou Bystročice, u </w:t>
      </w:r>
      <w:proofErr w:type="gramStart"/>
      <w:r w:rsidRPr="00836DA6">
        <w:rPr>
          <w:sz w:val="24"/>
          <w:szCs w:val="24"/>
        </w:rPr>
        <w:t>mostu.Za</w:t>
      </w:r>
      <w:r w:rsidR="00CC12A8" w:rsidRPr="00836DA6">
        <w:rPr>
          <w:sz w:val="24"/>
          <w:szCs w:val="24"/>
        </w:rPr>
        <w:t>stávka</w:t>
      </w:r>
      <w:proofErr w:type="gramEnd"/>
      <w:r w:rsidR="00CC12A8" w:rsidRPr="00836DA6">
        <w:rPr>
          <w:sz w:val="24"/>
          <w:szCs w:val="24"/>
        </w:rPr>
        <w:t xml:space="preserve"> Olšany u Prostějova,sokolovna  bude u linky 890728 nahrazena zastávkou Olšany u </w:t>
      </w:r>
      <w:r w:rsidR="00836DA6" w:rsidRPr="00836DA6">
        <w:rPr>
          <w:sz w:val="24"/>
          <w:szCs w:val="24"/>
        </w:rPr>
        <w:t>P</w:t>
      </w:r>
      <w:r w:rsidR="00CC12A8" w:rsidRPr="00836DA6">
        <w:rPr>
          <w:sz w:val="24"/>
          <w:szCs w:val="24"/>
        </w:rPr>
        <w:t>rostějova, hasičská zbrojnice. V </w:t>
      </w:r>
      <w:proofErr w:type="spellStart"/>
      <w:r w:rsidR="00CC12A8" w:rsidRPr="00836DA6">
        <w:rPr>
          <w:sz w:val="24"/>
          <w:szCs w:val="24"/>
        </w:rPr>
        <w:t>Bystročicích</w:t>
      </w:r>
      <w:proofErr w:type="spellEnd"/>
      <w:r w:rsidR="00CC12A8" w:rsidRPr="00836DA6">
        <w:rPr>
          <w:sz w:val="24"/>
          <w:szCs w:val="24"/>
        </w:rPr>
        <w:t xml:space="preserve"> se bude autobus otáčet u kostela. Na linkách 890724,890728 budou po dobu uzavírky v platnosti výlukové jízdní řády.</w:t>
      </w:r>
    </w:p>
    <w:p w:rsidR="00CC12A8" w:rsidRDefault="00CC12A8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Default="00C56D89">
      <w:pPr>
        <w:rPr>
          <w:b/>
          <w:sz w:val="24"/>
          <w:szCs w:val="24"/>
        </w:rPr>
      </w:pPr>
    </w:p>
    <w:p w:rsidR="00C56D89" w:rsidRPr="00836DA6" w:rsidRDefault="00C56D89">
      <w:pPr>
        <w:rPr>
          <w:b/>
          <w:sz w:val="24"/>
          <w:szCs w:val="24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836DA6" w:rsidRDefault="00836DA6" w:rsidP="00BE3F8C">
      <w:pPr>
        <w:pStyle w:val="Zkladntext"/>
        <w:jc w:val="both"/>
        <w:rPr>
          <w:sz w:val="28"/>
          <w:szCs w:val="28"/>
        </w:rPr>
      </w:pPr>
    </w:p>
    <w:p w:rsidR="00836DA6" w:rsidRDefault="00836DA6" w:rsidP="00BE3F8C">
      <w:pPr>
        <w:pStyle w:val="Zkladntext"/>
        <w:jc w:val="both"/>
        <w:rPr>
          <w:sz w:val="28"/>
          <w:szCs w:val="28"/>
        </w:rPr>
      </w:pPr>
    </w:p>
    <w:p w:rsidR="00836DA6" w:rsidRDefault="00836DA6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sz w:val="28"/>
          <w:szCs w:val="28"/>
        </w:rPr>
      </w:pPr>
    </w:p>
    <w:p w:rsidR="00BE3F8C" w:rsidRDefault="00BE3F8C" w:rsidP="00BE3F8C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ab/>
      </w:r>
    </w:p>
    <w:p w:rsidR="00BE3F8C" w:rsidRDefault="00BE3F8C" w:rsidP="00BE3F8C">
      <w:pPr>
        <w:pStyle w:val="Zkladntex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BE3F8C" w:rsidRDefault="00BE3F8C" w:rsidP="00BE3F8C">
      <w:pPr>
        <w:pStyle w:val="Zkladntext"/>
        <w:jc w:val="both"/>
        <w:rPr>
          <w:rFonts w:ascii="Arial" w:hAnsi="Arial" w:cs="Arial"/>
          <w:bCs/>
          <w:color w:val="000000"/>
          <w:sz w:val="20"/>
        </w:rPr>
      </w:pPr>
    </w:p>
    <w:p w:rsidR="00BE3F8C" w:rsidRDefault="00BE3F8C" w:rsidP="00BE3F8C">
      <w:pPr>
        <w:pStyle w:val="Zkladntext"/>
        <w:jc w:val="both"/>
        <w:rPr>
          <w:rFonts w:ascii="Arial" w:hAnsi="Arial" w:cs="Arial"/>
          <w:bCs/>
          <w:color w:val="000000"/>
          <w:sz w:val="20"/>
        </w:rPr>
      </w:pPr>
    </w:p>
    <w:p w:rsidR="00166885" w:rsidRPr="00166885" w:rsidRDefault="00166885">
      <w:pPr>
        <w:rPr>
          <w:b/>
          <w:sz w:val="28"/>
          <w:szCs w:val="28"/>
        </w:rPr>
      </w:pPr>
    </w:p>
    <w:sectPr w:rsidR="00166885" w:rsidRPr="00166885" w:rsidSect="0013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885"/>
    <w:rsid w:val="000765EB"/>
    <w:rsid w:val="000F599B"/>
    <w:rsid w:val="00132442"/>
    <w:rsid w:val="00140E58"/>
    <w:rsid w:val="00166885"/>
    <w:rsid w:val="003928DD"/>
    <w:rsid w:val="006A5F54"/>
    <w:rsid w:val="00763EEF"/>
    <w:rsid w:val="00836DA6"/>
    <w:rsid w:val="00BE3F8C"/>
    <w:rsid w:val="00C56D89"/>
    <w:rsid w:val="00CC12A8"/>
    <w:rsid w:val="00E002A2"/>
    <w:rsid w:val="00E0276F"/>
    <w:rsid w:val="00EF5AEC"/>
    <w:rsid w:val="00F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E3F8C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E3F8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dcterms:created xsi:type="dcterms:W3CDTF">2017-07-24T10:07:00Z</dcterms:created>
  <dcterms:modified xsi:type="dcterms:W3CDTF">2017-07-25T11:54:00Z</dcterms:modified>
</cp:coreProperties>
</file>